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4788"/>
        <w:gridCol w:w="4680"/>
      </w:tblGrid>
      <w:tr w:rsidR="00771F18" w:rsidRPr="00E36E00" w:rsidTr="000C4064">
        <w:tc>
          <w:tcPr>
            <w:tcW w:w="4788" w:type="dxa"/>
          </w:tcPr>
          <w:p w:rsidR="00771F18" w:rsidRPr="00E36E00" w:rsidRDefault="00771F18" w:rsidP="00874DDD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                                                                                    </w:t>
            </w:r>
          </w:p>
        </w:tc>
        <w:tc>
          <w:tcPr>
            <w:tcW w:w="4680" w:type="dxa"/>
          </w:tcPr>
          <w:p w:rsidR="00771F18" w:rsidRPr="000C4064" w:rsidRDefault="00771F18" w:rsidP="00874DDD">
            <w:pPr>
              <w:rPr>
                <w:rFonts w:eastAsia="PMingLiU"/>
                <w:sz w:val="28"/>
                <w:szCs w:val="28"/>
                <w:lang w:eastAsia="zh-TW"/>
              </w:rPr>
            </w:pPr>
            <w:r w:rsidRPr="000C4064">
              <w:rPr>
                <w:rFonts w:eastAsia="PMingLiU"/>
                <w:sz w:val="28"/>
                <w:szCs w:val="28"/>
                <w:lang w:eastAsia="zh-TW"/>
              </w:rPr>
              <w:t xml:space="preserve">Приложение </w:t>
            </w:r>
            <w:r w:rsidR="00046733">
              <w:rPr>
                <w:rFonts w:eastAsia="PMingLiU"/>
                <w:sz w:val="28"/>
                <w:szCs w:val="28"/>
                <w:lang w:eastAsia="zh-TW"/>
              </w:rPr>
              <w:t>7</w:t>
            </w:r>
          </w:p>
          <w:p w:rsidR="00771F18" w:rsidRPr="00E36E00" w:rsidRDefault="00771F18" w:rsidP="00B539EC">
            <w:pPr>
              <w:jc w:val="both"/>
              <w:rPr>
                <w:rFonts w:eastAsia="PMingLiU"/>
                <w:lang w:eastAsia="zh-TW"/>
              </w:rPr>
            </w:pPr>
            <w:proofErr w:type="gramStart"/>
            <w:r w:rsidRPr="000C4064">
              <w:rPr>
                <w:rFonts w:eastAsia="PMingLiU"/>
                <w:sz w:val="28"/>
                <w:szCs w:val="28"/>
                <w:lang w:eastAsia="zh-TW"/>
              </w:rPr>
              <w:t>к</w:t>
            </w:r>
            <w:proofErr w:type="gramEnd"/>
            <w:r w:rsidRPr="000C4064">
              <w:rPr>
                <w:rFonts w:eastAsia="PMingLiU"/>
                <w:sz w:val="28"/>
                <w:szCs w:val="28"/>
                <w:lang w:eastAsia="zh-TW"/>
              </w:rPr>
              <w:t xml:space="preserve"> учетной политике </w:t>
            </w:r>
            <w:r w:rsidR="00B539EC">
              <w:rPr>
                <w:rFonts w:eastAsia="PMingLiU"/>
                <w:sz w:val="28"/>
                <w:szCs w:val="28"/>
                <w:lang w:eastAsia="zh-TW"/>
              </w:rPr>
              <w:t>ОГКУ СШОР «ШВСМ»</w:t>
            </w:r>
          </w:p>
        </w:tc>
      </w:tr>
    </w:tbl>
    <w:p w:rsidR="00771F18" w:rsidRDefault="00771F18" w:rsidP="00290A61">
      <w:pPr>
        <w:ind w:firstLine="709"/>
        <w:jc w:val="center"/>
        <w:rPr>
          <w:bCs/>
          <w:sz w:val="28"/>
          <w:szCs w:val="28"/>
        </w:rPr>
      </w:pPr>
    </w:p>
    <w:p w:rsidR="00771F18" w:rsidRDefault="00DC3F60" w:rsidP="00290A6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="00A30AC2">
        <w:rPr>
          <w:b/>
          <w:sz w:val="28"/>
          <w:szCs w:val="28"/>
        </w:rPr>
        <w:t xml:space="preserve">о </w:t>
      </w:r>
      <w:r w:rsidR="00771F18" w:rsidRPr="000C4064">
        <w:rPr>
          <w:b/>
          <w:sz w:val="28"/>
          <w:szCs w:val="28"/>
        </w:rPr>
        <w:t>внутренне</w:t>
      </w:r>
      <w:r w:rsidR="00A30AC2">
        <w:rPr>
          <w:b/>
          <w:sz w:val="28"/>
          <w:szCs w:val="28"/>
        </w:rPr>
        <w:t>м</w:t>
      </w:r>
      <w:r w:rsidR="00771F18" w:rsidRPr="000C4064">
        <w:rPr>
          <w:b/>
          <w:sz w:val="28"/>
          <w:szCs w:val="28"/>
        </w:rPr>
        <w:t xml:space="preserve"> финансово</w:t>
      </w:r>
      <w:r w:rsidR="00A30AC2">
        <w:rPr>
          <w:b/>
          <w:sz w:val="28"/>
          <w:szCs w:val="28"/>
        </w:rPr>
        <w:t>м</w:t>
      </w:r>
      <w:r w:rsidR="00771F18" w:rsidRPr="000C4064">
        <w:rPr>
          <w:b/>
          <w:sz w:val="28"/>
          <w:szCs w:val="28"/>
        </w:rPr>
        <w:t xml:space="preserve"> контрол</w:t>
      </w:r>
      <w:r w:rsidR="00A30AC2">
        <w:rPr>
          <w:b/>
          <w:sz w:val="28"/>
          <w:szCs w:val="28"/>
        </w:rPr>
        <w:t>е</w:t>
      </w:r>
    </w:p>
    <w:p w:rsidR="00A30AC2" w:rsidRPr="000C4064" w:rsidRDefault="00A30AC2" w:rsidP="00290A61">
      <w:pPr>
        <w:ind w:firstLine="709"/>
        <w:jc w:val="center"/>
        <w:rPr>
          <w:b/>
          <w:sz w:val="28"/>
          <w:szCs w:val="28"/>
        </w:rPr>
      </w:pPr>
    </w:p>
    <w:p w:rsidR="00771F18" w:rsidRDefault="00A30AC2" w:rsidP="00290A6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A30AC2" w:rsidRPr="000C4064" w:rsidRDefault="00A30AC2" w:rsidP="00290A61">
      <w:pPr>
        <w:ind w:firstLine="709"/>
        <w:jc w:val="center"/>
        <w:rPr>
          <w:b/>
          <w:sz w:val="28"/>
          <w:szCs w:val="28"/>
        </w:rPr>
      </w:pPr>
    </w:p>
    <w:p w:rsidR="00ED5E8F" w:rsidRPr="00ED5E8F" w:rsidRDefault="00ED5E8F" w:rsidP="00ED5E8F">
      <w:pPr>
        <w:ind w:firstLine="708"/>
        <w:jc w:val="both"/>
        <w:rPr>
          <w:bCs/>
          <w:sz w:val="28"/>
          <w:szCs w:val="28"/>
        </w:rPr>
      </w:pPr>
      <w:r w:rsidRPr="00ED5E8F">
        <w:rPr>
          <w:bCs/>
          <w:sz w:val="28"/>
          <w:szCs w:val="28"/>
        </w:rPr>
        <w:t>1.1.</w:t>
      </w:r>
      <w:r w:rsidRPr="00ED5E8F">
        <w:rPr>
          <w:bCs/>
          <w:sz w:val="28"/>
          <w:szCs w:val="28"/>
        </w:rPr>
        <w:tab/>
        <w:t>Настоящее Положение о внутреннем финансовом контроле разработано в соответствии с:</w:t>
      </w:r>
    </w:p>
    <w:p w:rsidR="00ED5E8F" w:rsidRPr="00ED5E8F" w:rsidRDefault="00ED5E8F" w:rsidP="00ED5E8F">
      <w:pPr>
        <w:ind w:firstLine="708"/>
        <w:jc w:val="both"/>
        <w:rPr>
          <w:bCs/>
          <w:sz w:val="28"/>
          <w:szCs w:val="28"/>
        </w:rPr>
      </w:pPr>
      <w:r w:rsidRPr="00ED5E8F">
        <w:rPr>
          <w:bCs/>
          <w:sz w:val="28"/>
          <w:szCs w:val="28"/>
        </w:rPr>
        <w:t>•</w:t>
      </w:r>
      <w:r w:rsidRPr="00ED5E8F">
        <w:rPr>
          <w:bCs/>
          <w:sz w:val="28"/>
          <w:szCs w:val="28"/>
        </w:rPr>
        <w:tab/>
        <w:t>Федеральным законом от 06.12.2011г. № 402-ФЗ «О бухгалтерском учете»;</w:t>
      </w:r>
    </w:p>
    <w:p w:rsidR="00ED5E8F" w:rsidRPr="00ED5E8F" w:rsidRDefault="00ED5E8F" w:rsidP="00EF693A">
      <w:pPr>
        <w:ind w:firstLine="708"/>
        <w:jc w:val="both"/>
        <w:rPr>
          <w:bCs/>
          <w:sz w:val="28"/>
          <w:szCs w:val="28"/>
        </w:rPr>
      </w:pPr>
      <w:r w:rsidRPr="00ED5E8F">
        <w:rPr>
          <w:bCs/>
          <w:sz w:val="28"/>
          <w:szCs w:val="28"/>
        </w:rPr>
        <w:t>•</w:t>
      </w:r>
      <w:r w:rsidRPr="00ED5E8F">
        <w:rPr>
          <w:bCs/>
          <w:sz w:val="28"/>
          <w:szCs w:val="28"/>
        </w:rPr>
        <w:tab/>
        <w:t>Приказом Министерства финансов Российской Федерации от 01.12.2010г.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="00EF693A">
        <w:rPr>
          <w:bCs/>
          <w:sz w:val="28"/>
          <w:szCs w:val="28"/>
        </w:rPr>
        <w:t xml:space="preserve"> Инструкции по его применению»;</w:t>
      </w:r>
    </w:p>
    <w:p w:rsidR="00EF693A" w:rsidRDefault="00ED5E8F" w:rsidP="00ED5E8F">
      <w:pPr>
        <w:ind w:firstLine="708"/>
        <w:jc w:val="both"/>
        <w:rPr>
          <w:bCs/>
          <w:sz w:val="28"/>
          <w:szCs w:val="28"/>
        </w:rPr>
      </w:pPr>
      <w:r w:rsidRPr="00ED5E8F">
        <w:rPr>
          <w:bCs/>
          <w:sz w:val="28"/>
          <w:szCs w:val="28"/>
        </w:rPr>
        <w:t>•</w:t>
      </w:r>
      <w:r w:rsidRPr="00ED5E8F">
        <w:rPr>
          <w:bCs/>
          <w:sz w:val="28"/>
          <w:szCs w:val="28"/>
        </w:rPr>
        <w:tab/>
        <w:t>Приказом Министерства финансов Российской Федерации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EF693A">
        <w:rPr>
          <w:bCs/>
          <w:sz w:val="28"/>
          <w:szCs w:val="28"/>
        </w:rPr>
        <w:t>й системы Российской Федерации».</w:t>
      </w:r>
    </w:p>
    <w:p w:rsidR="00771F18" w:rsidRDefault="00EF693A" w:rsidP="000C4064">
      <w:pPr>
        <w:ind w:firstLine="708"/>
        <w:jc w:val="both"/>
        <w:rPr>
          <w:bCs/>
          <w:sz w:val="28"/>
          <w:szCs w:val="28"/>
        </w:rPr>
      </w:pPr>
      <w:r w:rsidRPr="00EF693A">
        <w:rPr>
          <w:bCs/>
          <w:sz w:val="28"/>
          <w:szCs w:val="28"/>
        </w:rPr>
        <w:t>1.2.  В настоящем положении определены понятия, цели и задачи, принципы, способ организации и обеспечения внутреннего финансового контроля за финансово-хозяйственной деятельностью учреждения, а также функции Комиссии (или работников, которые проводят контроль) по внутреннему финансовому контролю и порядок работы.</w:t>
      </w:r>
    </w:p>
    <w:p w:rsidR="00EF693A" w:rsidRPr="00EF693A" w:rsidRDefault="00EF693A" w:rsidP="00EF693A">
      <w:pPr>
        <w:ind w:firstLine="708"/>
        <w:jc w:val="both"/>
        <w:rPr>
          <w:bCs/>
          <w:sz w:val="28"/>
          <w:szCs w:val="28"/>
        </w:rPr>
      </w:pPr>
      <w:r w:rsidRPr="00EF693A">
        <w:rPr>
          <w:bCs/>
          <w:sz w:val="28"/>
          <w:szCs w:val="28"/>
        </w:rPr>
        <w:t xml:space="preserve">1.3.  Ответственность за организацию и функционирование внутреннего финансового контроля возлагается на </w:t>
      </w:r>
      <w:r>
        <w:rPr>
          <w:bCs/>
          <w:sz w:val="28"/>
          <w:szCs w:val="28"/>
        </w:rPr>
        <w:t>директора</w:t>
      </w:r>
      <w:r w:rsidRPr="00EF693A">
        <w:rPr>
          <w:bCs/>
          <w:sz w:val="28"/>
          <w:szCs w:val="28"/>
        </w:rPr>
        <w:t xml:space="preserve"> учреждения.</w:t>
      </w:r>
    </w:p>
    <w:p w:rsidR="00EF693A" w:rsidRPr="00EF693A" w:rsidRDefault="00EF693A" w:rsidP="00EF693A">
      <w:pPr>
        <w:ind w:firstLine="708"/>
        <w:jc w:val="both"/>
        <w:rPr>
          <w:bCs/>
          <w:sz w:val="28"/>
          <w:szCs w:val="28"/>
        </w:rPr>
      </w:pPr>
      <w:r w:rsidRPr="00EF693A">
        <w:rPr>
          <w:bCs/>
          <w:sz w:val="28"/>
          <w:szCs w:val="28"/>
        </w:rPr>
        <w:t>1.4.  Внутренний финансовый контроль направлен на:</w:t>
      </w:r>
    </w:p>
    <w:p w:rsidR="00EF693A" w:rsidRPr="00EF693A" w:rsidRDefault="00EF693A" w:rsidP="00EF693A">
      <w:pPr>
        <w:ind w:firstLine="708"/>
        <w:jc w:val="both"/>
        <w:rPr>
          <w:bCs/>
          <w:sz w:val="28"/>
          <w:szCs w:val="28"/>
        </w:rPr>
      </w:pPr>
      <w:r w:rsidRPr="00EF693A">
        <w:rPr>
          <w:bCs/>
          <w:sz w:val="28"/>
          <w:szCs w:val="28"/>
        </w:rPr>
        <w:t>•</w:t>
      </w:r>
      <w:r w:rsidRPr="00EF693A">
        <w:rPr>
          <w:bCs/>
          <w:sz w:val="28"/>
          <w:szCs w:val="28"/>
        </w:rPr>
        <w:tab/>
        <w:t>создание системы соблюдения законодательства России в сфере финансовой деятельности, внутренних процедур составления и исполнении сметы расходов;</w:t>
      </w:r>
    </w:p>
    <w:p w:rsidR="00EF693A" w:rsidRDefault="00EF693A" w:rsidP="00EF693A">
      <w:pPr>
        <w:ind w:firstLine="708"/>
        <w:jc w:val="both"/>
        <w:rPr>
          <w:bCs/>
          <w:sz w:val="28"/>
          <w:szCs w:val="28"/>
        </w:rPr>
      </w:pPr>
      <w:r w:rsidRPr="00EF693A">
        <w:rPr>
          <w:bCs/>
          <w:sz w:val="28"/>
          <w:szCs w:val="28"/>
        </w:rPr>
        <w:t>•</w:t>
      </w:r>
      <w:r w:rsidRPr="00EF693A">
        <w:rPr>
          <w:bCs/>
          <w:sz w:val="28"/>
          <w:szCs w:val="28"/>
        </w:rPr>
        <w:tab/>
        <w:t>повышения качества составления и достоверности бухгалтерской отчетности и ведения бухгалтерского учета;</w:t>
      </w:r>
    </w:p>
    <w:p w:rsidR="00B8727C" w:rsidRPr="00EF693A" w:rsidRDefault="00B8727C" w:rsidP="00EF693A">
      <w:pPr>
        <w:ind w:firstLine="708"/>
        <w:jc w:val="both"/>
        <w:rPr>
          <w:bCs/>
          <w:sz w:val="28"/>
          <w:szCs w:val="28"/>
        </w:rPr>
      </w:pPr>
    </w:p>
    <w:p w:rsidR="00EF693A" w:rsidRDefault="00E16703" w:rsidP="00B8727C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F693A" w:rsidRPr="00B8727C">
        <w:rPr>
          <w:b/>
          <w:bCs/>
          <w:sz w:val="28"/>
          <w:szCs w:val="28"/>
        </w:rPr>
        <w:t>Цели и задачи внутреннего финансового контроля</w:t>
      </w:r>
      <w:r w:rsidR="00B8727C">
        <w:rPr>
          <w:b/>
          <w:bCs/>
          <w:sz w:val="28"/>
          <w:szCs w:val="28"/>
        </w:rPr>
        <w:t>.</w:t>
      </w:r>
    </w:p>
    <w:p w:rsidR="00B8727C" w:rsidRPr="00B8727C" w:rsidRDefault="00B8727C" w:rsidP="00B8727C">
      <w:pPr>
        <w:ind w:firstLine="708"/>
        <w:jc w:val="center"/>
        <w:rPr>
          <w:b/>
          <w:bCs/>
          <w:sz w:val="28"/>
          <w:szCs w:val="28"/>
        </w:rPr>
      </w:pPr>
    </w:p>
    <w:p w:rsidR="00771F18" w:rsidRPr="000C4064" w:rsidRDefault="00B8727C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771F18" w:rsidRPr="000C4064">
        <w:rPr>
          <w:bCs/>
          <w:sz w:val="28"/>
          <w:szCs w:val="28"/>
        </w:rPr>
        <w:t>Целями внутреннего финансового контроля являются подтверждение достоверности бухг</w:t>
      </w:r>
      <w:r w:rsidR="007E2D12">
        <w:rPr>
          <w:bCs/>
          <w:sz w:val="28"/>
          <w:szCs w:val="28"/>
        </w:rPr>
        <w:t xml:space="preserve">алтерского учета и отчетности, а также соблюдение </w:t>
      </w:r>
      <w:r w:rsidR="00771F18" w:rsidRPr="000C4064">
        <w:rPr>
          <w:bCs/>
          <w:sz w:val="28"/>
          <w:szCs w:val="28"/>
        </w:rPr>
        <w:t xml:space="preserve">действующего законодательства России, регулирующего порядок осуществления финансово-хозяйственной деятельности. </w:t>
      </w:r>
    </w:p>
    <w:p w:rsidR="00771F18" w:rsidRPr="00B8727C" w:rsidRDefault="00B8727C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771F18" w:rsidRPr="00B8727C">
        <w:rPr>
          <w:bCs/>
          <w:sz w:val="28"/>
          <w:szCs w:val="28"/>
        </w:rPr>
        <w:t>Внутренний финансовый контроль осуществляется: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за соблюдением требований бюджетного законодательства;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за соблюдением финансовой дисциплины;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lastRenderedPageBreak/>
        <w:t>- за целесообразностью финансово-хозяйственных операций;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за наличием и движением имущества и обязательств;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за эффективным использованием материальных, трудовых и финансовых ресурсов;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за правильным ведением бухгалтерского учета и составлением отчетности.</w:t>
      </w:r>
    </w:p>
    <w:p w:rsidR="00771F18" w:rsidRPr="00E758C4" w:rsidRDefault="00E758C4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771F18" w:rsidRPr="00E758C4">
        <w:rPr>
          <w:bCs/>
          <w:sz w:val="28"/>
          <w:szCs w:val="28"/>
        </w:rPr>
        <w:t>Основными задачами внутреннего финансового контроля являются: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1) проверка: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соблюдения законности и государственной дисциплины в финансово-экономической и хозяйственной деятельности, ведения бюджетного учета и расходования материальных и денежных средств;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расчетов с дебиторами и кредиторами;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наличия сохранности, полноты поступления и оприходования денежных средств и материальных ценностей;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наличия, правильности оформления, своевременности и достоверности отражения документов по регистрам бюджетного учета;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правильности и своевременности расчетов по заработной плате, соблюдение штатной дисциплины;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выполнения предложений и устранения недостатков по актам ревизий и проверок финансово-экономической и хозяйственной деятельности;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2) выявление и предупреждение недостач и хищений денежных средств и материальных ценностей;</w:t>
      </w:r>
    </w:p>
    <w:p w:rsidR="00771F18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3) оказание помощи </w:t>
      </w:r>
      <w:r w:rsidR="007E2D12">
        <w:rPr>
          <w:bCs/>
          <w:sz w:val="28"/>
          <w:szCs w:val="28"/>
        </w:rPr>
        <w:t>директору</w:t>
      </w:r>
      <w:r w:rsidRPr="000C4064">
        <w:rPr>
          <w:bCs/>
          <w:sz w:val="28"/>
          <w:szCs w:val="28"/>
        </w:rPr>
        <w:t xml:space="preserve"> и главному бухгалтеру в ведении финансово-экономической деятельности.</w:t>
      </w:r>
    </w:p>
    <w:p w:rsidR="00771F18" w:rsidRPr="00194414" w:rsidRDefault="00194414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</w:t>
      </w:r>
      <w:r w:rsidR="00771F18" w:rsidRPr="00194414">
        <w:rPr>
          <w:bCs/>
          <w:sz w:val="28"/>
          <w:szCs w:val="28"/>
        </w:rPr>
        <w:t>Внутренний финансовый контроль основан на следующих принципах: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- при осуществлении внутреннего финансового контроля взаимодействуют все сотрудники </w:t>
      </w:r>
      <w:r w:rsidR="008C2958" w:rsidRPr="00DF5293">
        <w:rPr>
          <w:sz w:val="28"/>
          <w:szCs w:val="28"/>
        </w:rPr>
        <w:t xml:space="preserve">отдела </w:t>
      </w:r>
      <w:r w:rsidR="008C2958">
        <w:rPr>
          <w:sz w:val="28"/>
          <w:szCs w:val="28"/>
        </w:rPr>
        <w:t>экономического планирования и исполнения бюджета</w:t>
      </w:r>
      <w:r w:rsidRPr="000C4064">
        <w:rPr>
          <w:bCs/>
          <w:sz w:val="28"/>
          <w:szCs w:val="28"/>
        </w:rPr>
        <w:t>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сотрудник, осуществляющий внутренний финансовый контроль проявляет компетентность и добросовестность при осуществлении своих функций;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процедуры и мероприятия внутреннего финансового контроля разрабатываются таким образом, чтобы оптимизировать степень их полезности при допустимом уровне их трудоемкости;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внутренний финансовый контроль осуществляется непрерывно, и по результатам оценки его эффективности развивается и совершенствуется.</w:t>
      </w:r>
    </w:p>
    <w:p w:rsidR="00771F18" w:rsidRDefault="00771F18" w:rsidP="000C4064">
      <w:pPr>
        <w:ind w:firstLine="708"/>
        <w:jc w:val="both"/>
        <w:rPr>
          <w:b/>
          <w:bCs/>
          <w:color w:val="FF6600"/>
          <w:sz w:val="28"/>
          <w:szCs w:val="28"/>
        </w:rPr>
      </w:pPr>
    </w:p>
    <w:p w:rsidR="00E16703" w:rsidRDefault="00E16703" w:rsidP="00E1670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внутреннего финансового контроля.</w:t>
      </w:r>
    </w:p>
    <w:p w:rsidR="00E16703" w:rsidRPr="00E16703" w:rsidRDefault="00E16703" w:rsidP="00E16703">
      <w:pPr>
        <w:ind w:firstLine="708"/>
        <w:jc w:val="center"/>
        <w:rPr>
          <w:b/>
          <w:bCs/>
          <w:sz w:val="28"/>
          <w:szCs w:val="28"/>
        </w:rPr>
      </w:pPr>
    </w:p>
    <w:p w:rsidR="00771F18" w:rsidRPr="00E16703" w:rsidRDefault="00E16703" w:rsidP="000C4064">
      <w:pPr>
        <w:ind w:firstLine="708"/>
        <w:jc w:val="both"/>
        <w:rPr>
          <w:bCs/>
          <w:i/>
          <w:color w:val="FF6600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3.1. </w:t>
      </w:r>
      <w:r w:rsidR="00771F18" w:rsidRPr="00E16703">
        <w:rPr>
          <w:bCs/>
          <w:sz w:val="28"/>
          <w:szCs w:val="28"/>
        </w:rPr>
        <w:t>Внутреннему финансовому контролю подлежат: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договоры, государственные контракты и соглашения;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документы, определяющие организацию ведения учета, составления и пред</w:t>
      </w:r>
      <w:r w:rsidRPr="000C4064">
        <w:rPr>
          <w:bCs/>
          <w:sz w:val="28"/>
          <w:szCs w:val="28"/>
        </w:rPr>
        <w:softHyphen/>
        <w:t>ставления отчетности (учетная политика и прочие);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lastRenderedPageBreak/>
        <w:t>- бюджетный учет (полнота и точность данных, оформление первичных доку</w:t>
      </w:r>
      <w:r w:rsidRPr="000C4064">
        <w:rPr>
          <w:bCs/>
          <w:sz w:val="28"/>
          <w:szCs w:val="28"/>
        </w:rPr>
        <w:softHyphen/>
        <w:t>ментов и регистров учета, соблюдение норм действующего законодательства при ведении учета);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бюджетная, статистическая, налоговая и иная отчетность;</w:t>
      </w:r>
    </w:p>
    <w:p w:rsidR="00771F18" w:rsidRPr="000C4064" w:rsidRDefault="008C2958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71F18" w:rsidRPr="000C4064">
        <w:rPr>
          <w:bCs/>
          <w:sz w:val="28"/>
          <w:szCs w:val="28"/>
        </w:rPr>
        <w:t>имущество учреждения (наличие, условия эксплуатации, меры по обеспечению сохранности, обоснованность расходов на ремонт и содержание);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- обязательства </w:t>
      </w:r>
      <w:r w:rsidR="007E2D12">
        <w:rPr>
          <w:bCs/>
          <w:sz w:val="28"/>
          <w:szCs w:val="28"/>
        </w:rPr>
        <w:t>учреждения</w:t>
      </w:r>
      <w:r w:rsidRPr="000C4064">
        <w:rPr>
          <w:bCs/>
          <w:sz w:val="28"/>
          <w:szCs w:val="28"/>
        </w:rPr>
        <w:t xml:space="preserve"> (наличие, причины образования, своевременность погашения задолженности);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трудовые отношения с работниками (оформление распоряжений, правила начисления заработной платы, соблюдение норм трудового законодательства);</w:t>
      </w:r>
    </w:p>
    <w:p w:rsidR="00771F18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применяемые информационные технологии.</w:t>
      </w:r>
    </w:p>
    <w:p w:rsidR="00771F18" w:rsidRPr="00E16703" w:rsidRDefault="00E16703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771F18" w:rsidRPr="00E16703">
        <w:rPr>
          <w:bCs/>
          <w:sz w:val="28"/>
          <w:szCs w:val="28"/>
        </w:rPr>
        <w:t>По времени проведения внутренний финансовый контроль подразделяется на предварительный, текущий и последующий.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E16703">
        <w:rPr>
          <w:bCs/>
          <w:sz w:val="28"/>
          <w:szCs w:val="28"/>
          <w:u w:val="single"/>
        </w:rPr>
        <w:t>Предварительный финансовый контроль</w:t>
      </w:r>
      <w:r w:rsidRPr="000C4064">
        <w:rPr>
          <w:bCs/>
          <w:sz w:val="28"/>
          <w:szCs w:val="28"/>
        </w:rPr>
        <w:t xml:space="preserve"> </w:t>
      </w:r>
      <w:r w:rsidR="00530D7F">
        <w:rPr>
          <w:bCs/>
          <w:sz w:val="28"/>
          <w:szCs w:val="28"/>
        </w:rPr>
        <w:t>‒</w:t>
      </w:r>
      <w:r w:rsidRPr="000C4064">
        <w:rPr>
          <w:bCs/>
          <w:sz w:val="28"/>
          <w:szCs w:val="28"/>
        </w:rPr>
        <w:t xml:space="preserve"> комплекс процедур и мероприятий, направленных на предотвращение возможных ошибочных и (или) незаконных действий до совершения финансово-хозяйственной операции (ряда финансово-хозяйственных операций).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Целью предварительного финансового контроля является предупреждение нарушений на стадии планирования расходов и заключения различных государственных контрактов, договоров, соглашений.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В связи с этим основными формами предварительного внутреннего финансового контроля являются: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проверка финансово-плановых документов (расчетов в потребности в денежных средствах, смет доходов и расходов и др.) гл</w:t>
      </w:r>
      <w:r w:rsidR="007E2D12">
        <w:rPr>
          <w:bCs/>
          <w:sz w:val="28"/>
          <w:szCs w:val="28"/>
        </w:rPr>
        <w:t>авным бухгалтером</w:t>
      </w:r>
      <w:r w:rsidRPr="000C4064">
        <w:rPr>
          <w:bCs/>
          <w:sz w:val="28"/>
          <w:szCs w:val="28"/>
        </w:rPr>
        <w:t>, их визирование, согласование и урегулирование разногласий;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- проверка и визирование проектов государственных контрактов, договоров, соглашений </w:t>
      </w:r>
      <w:r w:rsidR="00267849">
        <w:rPr>
          <w:bCs/>
          <w:sz w:val="28"/>
          <w:szCs w:val="28"/>
        </w:rPr>
        <w:t>директором учреждения</w:t>
      </w:r>
      <w:r w:rsidRPr="000C4064">
        <w:rPr>
          <w:bCs/>
          <w:sz w:val="28"/>
          <w:szCs w:val="28"/>
        </w:rPr>
        <w:t>;</w:t>
      </w:r>
    </w:p>
    <w:p w:rsidR="00771F18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предварительная экспертиза документов (решений), связанных с расходованием денежных и материальных средств, осуществляемая главным бухгалтером и другими уполномоченными должностными лицами.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E16703">
        <w:rPr>
          <w:bCs/>
          <w:sz w:val="28"/>
          <w:szCs w:val="28"/>
          <w:u w:val="single"/>
        </w:rPr>
        <w:t>Текущий финансовый контроль</w:t>
      </w:r>
      <w:r w:rsidRPr="000C4064">
        <w:rPr>
          <w:bCs/>
          <w:sz w:val="28"/>
          <w:szCs w:val="28"/>
        </w:rPr>
        <w:t xml:space="preserve"> </w:t>
      </w:r>
      <w:r w:rsidR="00530D7F">
        <w:rPr>
          <w:bCs/>
          <w:sz w:val="28"/>
          <w:szCs w:val="28"/>
        </w:rPr>
        <w:t>‒</w:t>
      </w:r>
      <w:r w:rsidRPr="000C4064">
        <w:rPr>
          <w:bCs/>
          <w:sz w:val="28"/>
          <w:szCs w:val="28"/>
        </w:rPr>
        <w:t xml:space="preserve"> комплекс процедур и мероприятий, направленных на предотвращение ошибочных и (или) незаконных действий в процессе совершения финансово-хозяйственной операции (ряда финансово-хозяйственных операций).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Текущий финансовый контроль производится в процессе совершения финансово-хозяйственных операций или выполнения </w:t>
      </w:r>
      <w:r w:rsidR="007E2D12">
        <w:rPr>
          <w:bCs/>
          <w:sz w:val="28"/>
          <w:szCs w:val="28"/>
        </w:rPr>
        <w:t>должностными лицами</w:t>
      </w:r>
      <w:r w:rsidRPr="000C4064">
        <w:rPr>
          <w:bCs/>
          <w:sz w:val="28"/>
          <w:szCs w:val="28"/>
        </w:rPr>
        <w:t xml:space="preserve"> своих функциональных обязанностей по контролю за наличием денежных и материальных средств.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В ходе текущего финансового контроля не производится проверка финансовых операций за предшествующий период. Однако в случае выявления в процессе текущего контроля финансовых нарушений </w:t>
      </w:r>
      <w:r w:rsidR="007E2D12">
        <w:rPr>
          <w:bCs/>
          <w:sz w:val="28"/>
          <w:szCs w:val="28"/>
        </w:rPr>
        <w:t>директором</w:t>
      </w:r>
      <w:r w:rsidRPr="000C4064">
        <w:rPr>
          <w:bCs/>
          <w:sz w:val="28"/>
          <w:szCs w:val="28"/>
        </w:rPr>
        <w:t>, главным бухгалтером может быть принято решение о проведении одной из форм последующего контроля.</w:t>
      </w:r>
    </w:p>
    <w:p w:rsidR="00771F18" w:rsidRPr="000C4064" w:rsidRDefault="00E16703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 формам текущего </w:t>
      </w:r>
      <w:r w:rsidR="00771F18" w:rsidRPr="000C4064">
        <w:rPr>
          <w:bCs/>
          <w:sz w:val="28"/>
          <w:szCs w:val="28"/>
        </w:rPr>
        <w:t>финансового контроля относятся: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- проверка расходных денежных документов до их оплаты. </w:t>
      </w:r>
      <w:r w:rsidRPr="00267849">
        <w:rPr>
          <w:bCs/>
          <w:sz w:val="28"/>
          <w:szCs w:val="28"/>
        </w:rPr>
        <w:t xml:space="preserve">Она осуществляется </w:t>
      </w:r>
      <w:r w:rsidR="00267849">
        <w:rPr>
          <w:bCs/>
          <w:sz w:val="28"/>
          <w:szCs w:val="28"/>
        </w:rPr>
        <w:t>директором учреждением</w:t>
      </w:r>
      <w:r w:rsidRPr="00267849">
        <w:rPr>
          <w:bCs/>
          <w:sz w:val="28"/>
          <w:szCs w:val="28"/>
        </w:rPr>
        <w:t xml:space="preserve">, </w:t>
      </w:r>
      <w:r w:rsidR="00267849">
        <w:rPr>
          <w:bCs/>
          <w:sz w:val="28"/>
          <w:szCs w:val="28"/>
        </w:rPr>
        <w:t xml:space="preserve">его </w:t>
      </w:r>
      <w:r w:rsidRPr="00267849">
        <w:rPr>
          <w:bCs/>
          <w:sz w:val="28"/>
          <w:szCs w:val="28"/>
        </w:rPr>
        <w:t>заместител</w:t>
      </w:r>
      <w:r w:rsidR="008C2958" w:rsidRPr="00267849">
        <w:rPr>
          <w:bCs/>
          <w:sz w:val="28"/>
          <w:szCs w:val="28"/>
        </w:rPr>
        <w:t>е</w:t>
      </w:r>
      <w:r w:rsidRPr="00267849">
        <w:rPr>
          <w:bCs/>
          <w:sz w:val="28"/>
          <w:szCs w:val="28"/>
        </w:rPr>
        <w:t>м, гл</w:t>
      </w:r>
      <w:r w:rsidR="00267849">
        <w:rPr>
          <w:bCs/>
          <w:sz w:val="28"/>
          <w:szCs w:val="28"/>
        </w:rPr>
        <w:t>авным бухгалтером</w:t>
      </w:r>
      <w:r w:rsidRPr="00267849">
        <w:rPr>
          <w:bCs/>
          <w:sz w:val="28"/>
          <w:szCs w:val="28"/>
        </w:rPr>
        <w:t>. Фактом такого</w:t>
      </w:r>
      <w:r w:rsidRPr="000C4064">
        <w:rPr>
          <w:bCs/>
          <w:sz w:val="28"/>
          <w:szCs w:val="28"/>
        </w:rPr>
        <w:t xml:space="preserve"> контроля являются подписи этих должностных лиц на документах о их проверке или разрешения к оплате;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проверка у подотчетных лиц наличия оправдательных документов;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контроль за взысканием дебиторской и кредиторской задолженности;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сверка аналитического учета с синтетическим (оборотная ведомость);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проверка фактического наличия материальных средств.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530D7F">
        <w:rPr>
          <w:bCs/>
          <w:sz w:val="28"/>
          <w:szCs w:val="28"/>
          <w:u w:val="single"/>
        </w:rPr>
        <w:t>Последующий финансовый контроль</w:t>
      </w:r>
      <w:r w:rsidRPr="000C4064">
        <w:rPr>
          <w:bCs/>
          <w:sz w:val="28"/>
          <w:szCs w:val="28"/>
        </w:rPr>
        <w:t xml:space="preserve"> </w:t>
      </w:r>
      <w:r w:rsidR="00530D7F">
        <w:rPr>
          <w:bCs/>
          <w:sz w:val="28"/>
          <w:szCs w:val="28"/>
        </w:rPr>
        <w:t>‒</w:t>
      </w:r>
      <w:r w:rsidRPr="000C4064">
        <w:rPr>
          <w:bCs/>
          <w:sz w:val="28"/>
          <w:szCs w:val="28"/>
        </w:rPr>
        <w:t xml:space="preserve"> комплекс процедур и мероприятий, направленных на выявление и предотвращение ошибочных и (или) незаконных действий и недостатков после совершения финансово-хозяйственной операции (ряда финансово-хозяйственных операций).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Последующий финансовый контроль осуществляется после совершения финансово-хозяйственных операций с полной или частичной проверкой первичных учетных документов за определенный период. Целью последующего финансового контроля является вскрытие незаконного, нецелесообразного расходования денежных и материальных средств, а также вскрытие причин, породивших их.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Основными формами последующего финансового контроля являются: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инвентаризация;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внезапная проверка кассы;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документальные проверки финансово-хозяйственной деятельности подведомственных учреждений территориальных управлений;</w:t>
      </w:r>
    </w:p>
    <w:p w:rsidR="00771F18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проверки по отдельным вопросам финансово-хозяйственной деятельности министерства.</w:t>
      </w:r>
    </w:p>
    <w:p w:rsidR="00771F18" w:rsidRPr="00530D7F" w:rsidRDefault="00530D7F" w:rsidP="000C40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bookmarkStart w:id="0" w:name="_GoBack"/>
      <w:bookmarkEnd w:id="0"/>
      <w:r w:rsidR="00771F18" w:rsidRPr="00530D7F">
        <w:rPr>
          <w:bCs/>
          <w:sz w:val="28"/>
          <w:szCs w:val="28"/>
        </w:rPr>
        <w:t>Внутренний финансовый контроль осуществляется следующими способами: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отдельные процедуры и мероприятия систематического внутреннего финансового контроля;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плановые проверки;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>- внеплановые проверки.</w:t>
      </w:r>
    </w:p>
    <w:p w:rsidR="00771F18" w:rsidRDefault="00771F18" w:rsidP="008C2958">
      <w:pPr>
        <w:ind w:firstLine="708"/>
        <w:jc w:val="both"/>
        <w:rPr>
          <w:bCs/>
          <w:sz w:val="28"/>
          <w:szCs w:val="28"/>
        </w:rPr>
      </w:pPr>
      <w:r w:rsidRPr="000C4064">
        <w:rPr>
          <w:bCs/>
          <w:sz w:val="28"/>
          <w:szCs w:val="28"/>
        </w:rPr>
        <w:t xml:space="preserve">Плановые проверки проводятся в соответствии с </w:t>
      </w:r>
      <w:r w:rsidR="008C2958">
        <w:rPr>
          <w:bCs/>
          <w:sz w:val="28"/>
          <w:szCs w:val="28"/>
        </w:rPr>
        <w:t>картой внутреннего финансового контроля.</w:t>
      </w:r>
    </w:p>
    <w:p w:rsidR="00771F18" w:rsidRPr="000C4064" w:rsidRDefault="00771F18" w:rsidP="000C4064">
      <w:pPr>
        <w:ind w:firstLine="708"/>
        <w:jc w:val="both"/>
        <w:rPr>
          <w:bCs/>
          <w:sz w:val="28"/>
          <w:szCs w:val="28"/>
        </w:rPr>
      </w:pPr>
      <w:r w:rsidRPr="00BD5135">
        <w:rPr>
          <w:bCs/>
          <w:sz w:val="28"/>
          <w:szCs w:val="28"/>
        </w:rPr>
        <w:t xml:space="preserve">Внеплановые проверки проводятся на основании </w:t>
      </w:r>
      <w:r w:rsidR="003D5F6C">
        <w:rPr>
          <w:bCs/>
          <w:sz w:val="28"/>
          <w:szCs w:val="28"/>
        </w:rPr>
        <w:t>приказа учреждения</w:t>
      </w:r>
      <w:r w:rsidRPr="00BD5135">
        <w:rPr>
          <w:bCs/>
          <w:sz w:val="28"/>
          <w:szCs w:val="28"/>
        </w:rPr>
        <w:t>.</w:t>
      </w:r>
    </w:p>
    <w:p w:rsidR="00771F18" w:rsidRDefault="00771F18" w:rsidP="00825F4F">
      <w:pPr>
        <w:ind w:firstLine="708"/>
        <w:jc w:val="both"/>
        <w:rPr>
          <w:bCs/>
          <w:sz w:val="28"/>
          <w:szCs w:val="28"/>
        </w:rPr>
      </w:pPr>
    </w:p>
    <w:sectPr w:rsidR="00771F18" w:rsidSect="00F566D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4E" w:rsidRDefault="006E1A4E" w:rsidP="00752569">
      <w:r>
        <w:separator/>
      </w:r>
    </w:p>
  </w:endnote>
  <w:endnote w:type="continuationSeparator" w:id="0">
    <w:p w:rsidR="006E1A4E" w:rsidRDefault="006E1A4E" w:rsidP="0075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18" w:rsidRDefault="00CA037C" w:rsidP="00864CC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1F1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1F18" w:rsidRDefault="00771F18" w:rsidP="001A425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18" w:rsidRDefault="00CA037C" w:rsidP="00864CC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1F1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0D7F">
      <w:rPr>
        <w:rStyle w:val="a9"/>
        <w:noProof/>
      </w:rPr>
      <w:t>2</w:t>
    </w:r>
    <w:r>
      <w:rPr>
        <w:rStyle w:val="a9"/>
      </w:rPr>
      <w:fldChar w:fldCharType="end"/>
    </w:r>
  </w:p>
  <w:p w:rsidR="00771F18" w:rsidRDefault="00771F18" w:rsidP="001A42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4E" w:rsidRDefault="006E1A4E" w:rsidP="00752569">
      <w:r>
        <w:separator/>
      </w:r>
    </w:p>
  </w:footnote>
  <w:footnote w:type="continuationSeparator" w:id="0">
    <w:p w:rsidR="006E1A4E" w:rsidRDefault="006E1A4E" w:rsidP="0075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26"/>
    <w:rsid w:val="000376E7"/>
    <w:rsid w:val="00046733"/>
    <w:rsid w:val="00050720"/>
    <w:rsid w:val="00057F76"/>
    <w:rsid w:val="0007372A"/>
    <w:rsid w:val="00076852"/>
    <w:rsid w:val="00087968"/>
    <w:rsid w:val="000C4064"/>
    <w:rsid w:val="000F1CE2"/>
    <w:rsid w:val="00112FC6"/>
    <w:rsid w:val="00155E53"/>
    <w:rsid w:val="00187930"/>
    <w:rsid w:val="00194414"/>
    <w:rsid w:val="001A425E"/>
    <w:rsid w:val="001D0D5A"/>
    <w:rsid w:val="001F5F3E"/>
    <w:rsid w:val="00267849"/>
    <w:rsid w:val="00290A61"/>
    <w:rsid w:val="003005BD"/>
    <w:rsid w:val="003D160E"/>
    <w:rsid w:val="003D5F6C"/>
    <w:rsid w:val="003F2E18"/>
    <w:rsid w:val="004A738C"/>
    <w:rsid w:val="00522533"/>
    <w:rsid w:val="00530D7F"/>
    <w:rsid w:val="005A155D"/>
    <w:rsid w:val="005D50DB"/>
    <w:rsid w:val="006E1A4E"/>
    <w:rsid w:val="0071412D"/>
    <w:rsid w:val="00734C32"/>
    <w:rsid w:val="00752569"/>
    <w:rsid w:val="00771F18"/>
    <w:rsid w:val="00777842"/>
    <w:rsid w:val="007C6622"/>
    <w:rsid w:val="007E2D12"/>
    <w:rsid w:val="007F3A3C"/>
    <w:rsid w:val="00800C6F"/>
    <w:rsid w:val="008114DD"/>
    <w:rsid w:val="00825F4F"/>
    <w:rsid w:val="00864CC5"/>
    <w:rsid w:val="00874DDD"/>
    <w:rsid w:val="008817B9"/>
    <w:rsid w:val="00897240"/>
    <w:rsid w:val="00897B97"/>
    <w:rsid w:val="008C2958"/>
    <w:rsid w:val="00921676"/>
    <w:rsid w:val="00923F4A"/>
    <w:rsid w:val="00986319"/>
    <w:rsid w:val="00A30AC2"/>
    <w:rsid w:val="00AC13F5"/>
    <w:rsid w:val="00B40243"/>
    <w:rsid w:val="00B539EC"/>
    <w:rsid w:val="00B8727C"/>
    <w:rsid w:val="00BD5135"/>
    <w:rsid w:val="00C474AE"/>
    <w:rsid w:val="00C51A8D"/>
    <w:rsid w:val="00CA037C"/>
    <w:rsid w:val="00CA695E"/>
    <w:rsid w:val="00CD18D0"/>
    <w:rsid w:val="00CE3F26"/>
    <w:rsid w:val="00D1256E"/>
    <w:rsid w:val="00D62FEF"/>
    <w:rsid w:val="00D84430"/>
    <w:rsid w:val="00DC3F60"/>
    <w:rsid w:val="00E16703"/>
    <w:rsid w:val="00E24103"/>
    <w:rsid w:val="00E30F80"/>
    <w:rsid w:val="00E36E00"/>
    <w:rsid w:val="00E758C4"/>
    <w:rsid w:val="00EC150C"/>
    <w:rsid w:val="00ED068B"/>
    <w:rsid w:val="00ED5E8F"/>
    <w:rsid w:val="00EF693A"/>
    <w:rsid w:val="00F41110"/>
    <w:rsid w:val="00F566DE"/>
    <w:rsid w:val="00F57582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96458C-ECF2-463D-8602-54DB913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25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256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525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5256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F3A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F3A3C"/>
    <w:rPr>
      <w:rFonts w:ascii="Tahoma" w:hAnsi="Tahoma" w:cs="Tahoma"/>
      <w:sz w:val="16"/>
      <w:szCs w:val="16"/>
      <w:lang w:eastAsia="ru-RU"/>
    </w:rPr>
  </w:style>
  <w:style w:type="character" w:styleId="a9">
    <w:name w:val="page number"/>
    <w:basedOn w:val="a0"/>
    <w:uiPriority w:val="99"/>
    <w:rsid w:val="001A42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956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Холхоева Анастасия Далерьевна</dc:creator>
  <cp:keywords/>
  <dc:description/>
  <cp:lastModifiedBy>Светлана</cp:lastModifiedBy>
  <cp:revision>3</cp:revision>
  <cp:lastPrinted>2015-10-23T01:34:00Z</cp:lastPrinted>
  <dcterms:created xsi:type="dcterms:W3CDTF">2020-03-23T04:49:00Z</dcterms:created>
  <dcterms:modified xsi:type="dcterms:W3CDTF">2020-03-23T09:13:00Z</dcterms:modified>
</cp:coreProperties>
</file>